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5C89" w14:textId="77777777" w:rsidR="00017713" w:rsidRPr="00017713" w:rsidRDefault="00017713" w:rsidP="000177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713">
        <w:rPr>
          <w:rFonts w:ascii="Times New Roman" w:hAnsi="Times New Roman" w:cs="Times New Roman"/>
          <w:b/>
          <w:bCs/>
          <w:sz w:val="24"/>
          <w:szCs w:val="24"/>
        </w:rPr>
        <w:t>PRZEDMIOTOWE ZASADY OCENIANIA Z GEOGRAFII W ZESPOLE SZKÓŁ W HUWNIKACH</w:t>
      </w:r>
    </w:p>
    <w:p w14:paraId="4C2A8934" w14:textId="77777777" w:rsidR="00017713" w:rsidRPr="00017713" w:rsidRDefault="00017713" w:rsidP="000177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4DEF2" w14:textId="77777777" w:rsid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 xml:space="preserve">Przedmiotowy system oceniania z geografii w </w:t>
      </w:r>
      <w:r>
        <w:rPr>
          <w:rFonts w:ascii="Times New Roman" w:hAnsi="Times New Roman" w:cs="Times New Roman"/>
          <w:sz w:val="24"/>
          <w:szCs w:val="24"/>
        </w:rPr>
        <w:t xml:space="preserve">Zespole Szkół w Huwnikach </w:t>
      </w:r>
      <w:r w:rsidRPr="00017713">
        <w:rPr>
          <w:rFonts w:ascii="Times New Roman" w:hAnsi="Times New Roman" w:cs="Times New Roman"/>
          <w:sz w:val="24"/>
          <w:szCs w:val="24"/>
        </w:rPr>
        <w:t xml:space="preserve">sporządzono w oparciu o: </w:t>
      </w:r>
    </w:p>
    <w:p w14:paraId="2B3790DC" w14:textId="77777777" w:rsidR="00017713" w:rsidRDefault="00017713" w:rsidP="0001771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 xml:space="preserve">Statut szkoły. </w:t>
      </w:r>
    </w:p>
    <w:p w14:paraId="480BC1D7" w14:textId="50535279" w:rsidR="00017713" w:rsidRDefault="00017713" w:rsidP="0001771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 xml:space="preserve">Podstawę programową. </w:t>
      </w:r>
    </w:p>
    <w:p w14:paraId="70F5C6FE" w14:textId="389505C9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 xml:space="preserve">W kwestiach nieregulowanych przez PZO stosuje się zapisy umieszczone w Statucie. </w:t>
      </w:r>
    </w:p>
    <w:p w14:paraId="1CCC9AEA" w14:textId="0A80241B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Pomiarowi i ocenie wiadomości i umiejętności z geografii będzie podlegać:</w:t>
      </w:r>
    </w:p>
    <w:p w14:paraId="705FD128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Praca na lekcji:</w:t>
      </w:r>
    </w:p>
    <w:p w14:paraId="110F3431" w14:textId="77777777" w:rsidR="00017713" w:rsidRDefault="00017713" w:rsidP="000177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ćwiczenia praktyczne (na bieżąco),</w:t>
      </w:r>
    </w:p>
    <w:p w14:paraId="2172BC28" w14:textId="77777777" w:rsidR="00017713" w:rsidRDefault="00017713" w:rsidP="000177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 ustne odpowiedzi (z 3 ostatnich lekcji lub z określonej partii materiału),</w:t>
      </w:r>
    </w:p>
    <w:p w14:paraId="4382967C" w14:textId="77777777" w:rsidR="00017713" w:rsidRDefault="00017713" w:rsidP="000177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aktywność na lekcji (na bieżąco),</w:t>
      </w:r>
    </w:p>
    <w:p w14:paraId="417E03CF" w14:textId="77777777" w:rsidR="00017713" w:rsidRDefault="00017713" w:rsidP="0001771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17713">
        <w:rPr>
          <w:rFonts w:ascii="Times New Roman" w:hAnsi="Times New Roman" w:cs="Times New Roman"/>
          <w:sz w:val="24"/>
          <w:szCs w:val="24"/>
        </w:rPr>
        <w:t>prawdziany wiadomości i umiejętności: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713">
        <w:rPr>
          <w:rFonts w:ascii="Times New Roman" w:hAnsi="Times New Roman" w:cs="Times New Roman"/>
          <w:sz w:val="24"/>
          <w:szCs w:val="24"/>
        </w:rPr>
        <w:t>sprawdzian lub test z zadaniami otwartymi i zamkniętymi trwający do 45min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7713">
        <w:rPr>
          <w:rFonts w:ascii="Times New Roman" w:hAnsi="Times New Roman" w:cs="Times New Roman"/>
          <w:sz w:val="24"/>
          <w:szCs w:val="24"/>
        </w:rPr>
        <w:t>kartkówki w różnej formie z 3 ostatnich lekcji trwające.</w:t>
      </w:r>
    </w:p>
    <w:p w14:paraId="28AA38BF" w14:textId="3F5BD819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 Prace domowe:</w:t>
      </w:r>
    </w:p>
    <w:p w14:paraId="6FCD7E00" w14:textId="5AE12505" w:rsidR="00017713" w:rsidRDefault="00017713" w:rsidP="000177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Bieżące</w:t>
      </w:r>
    </w:p>
    <w:p w14:paraId="7477C4A9" w14:textId="77777777" w:rsidR="00017713" w:rsidRDefault="00017713" w:rsidP="000177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długoterminowe – prace nad projektem tematycznym – 1-2 razy w roku;</w:t>
      </w:r>
    </w:p>
    <w:p w14:paraId="1E1FD3E9" w14:textId="77777777" w:rsidR="00017713" w:rsidRDefault="00017713" w:rsidP="0001771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prace nieobowiązkowe, np. wystawy, plansze – będące samodzielną uczniowską propozycją poszerzenia wiadomości – na bieżąco, według potrzeb i możliwości,</w:t>
      </w:r>
    </w:p>
    <w:p w14:paraId="40EACA5C" w14:textId="2420EC8E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Prowadzenie zeszytu ćwiczeń i zeszytu przedmiotowego ;</w:t>
      </w:r>
    </w:p>
    <w:p w14:paraId="0A62111A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Udział w konkursach (szczególne osiągnięcia na szczeblu minimum powiatowym) lub działania na rzecz szkoły związane z tematyką przedmiotu – nagradzane w końcowym efekcie oceną celującą</w:t>
      </w:r>
    </w:p>
    <w:p w14:paraId="6B4DDE07" w14:textId="77777777" w:rsid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Praca i zaangażowanie na zajęciach terenowych – umiejętność czytania mapy, rozpoznawania, nazywania, porównywania, obiektów i zjawisk, rozwiązywanie zadań praktycznych dzięki bezpośredniej obserwacji – według potrzeb i możliwości przewidzianych w planie nauczania.</w:t>
      </w:r>
    </w:p>
    <w:p w14:paraId="21862E06" w14:textId="3BD81296" w:rsidR="00017713" w:rsidRPr="00017713" w:rsidRDefault="00017713" w:rsidP="00017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713">
        <w:rPr>
          <w:rFonts w:ascii="Times New Roman" w:hAnsi="Times New Roman" w:cs="Times New Roman"/>
          <w:b/>
          <w:bCs/>
          <w:sz w:val="24"/>
          <w:szCs w:val="24"/>
        </w:rPr>
        <w:t>Kryteria oceniania:</w:t>
      </w:r>
    </w:p>
    <w:p w14:paraId="4939305D" w14:textId="77777777" w:rsidR="00017713" w:rsidRDefault="00017713" w:rsidP="000177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Oceny pracy ucznia dokonuje się według skali od 1 do 6.</w:t>
      </w:r>
    </w:p>
    <w:p w14:paraId="697A68F8" w14:textId="77777777" w:rsidR="00017713" w:rsidRDefault="00017713" w:rsidP="0001771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Wiedzę i umiejętności ucznia klasyfikuje się na poziomach:</w:t>
      </w:r>
    </w:p>
    <w:p w14:paraId="7FC3CAF8" w14:textId="4A6F5520" w:rsidR="00017713" w:rsidRPr="00916287" w:rsidRDefault="00017713" w:rsidP="0091628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podstawowym - obejmuje on poziom konieczny i podstawowy co łączy się z oceną dopuszczającą (2) lub dostateczną (3),</w:t>
      </w:r>
      <w:r w:rsidR="00916287">
        <w:rPr>
          <w:rFonts w:ascii="Times New Roman" w:hAnsi="Times New Roman" w:cs="Times New Roman"/>
          <w:sz w:val="24"/>
          <w:szCs w:val="24"/>
        </w:rPr>
        <w:t xml:space="preserve"> </w:t>
      </w:r>
      <w:r w:rsidRPr="00916287">
        <w:rPr>
          <w:rFonts w:ascii="Times New Roman" w:hAnsi="Times New Roman" w:cs="Times New Roman"/>
          <w:sz w:val="24"/>
          <w:szCs w:val="24"/>
        </w:rPr>
        <w:t>ponadpodstawowym - poziom rozszerzający, dopełniający i wykraczający co łączy się z oceną dobrą (4), bardzo dobrą (5) i celującą (6).</w:t>
      </w:r>
    </w:p>
    <w:p w14:paraId="40409190" w14:textId="77777777" w:rsid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Szczegółowe wymagania na poszczególne oceny podawane będą na bieżąco. Uwzględnia się w ocenianiu zalecenia dla uczniów z dysfunkcjami.</w:t>
      </w:r>
    </w:p>
    <w:p w14:paraId="4F8AED78" w14:textId="77777777" w:rsidR="00017713" w:rsidRDefault="00017713" w:rsidP="00017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7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Zasady oceniania:</w:t>
      </w:r>
    </w:p>
    <w:p w14:paraId="7A36A0DD" w14:textId="1CC625FD" w:rsidR="00017713" w:rsidRPr="00017713" w:rsidRDefault="00017713" w:rsidP="0001771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17713">
        <w:rPr>
          <w:rFonts w:ascii="Times New Roman" w:hAnsi="Times New Roman" w:cs="Times New Roman"/>
          <w:sz w:val="24"/>
          <w:szCs w:val="24"/>
        </w:rPr>
        <w:t>rzy odpowiedzi ustnej ocenie podlega przede wszystkim wiedza i umiejętność budowania wypowiedzi zmierzającej do rozwiązania zadań lub sformułowania wniosku, dobór i zakres treści, wyjaśnienie zjawisk i procesów, znajomość terminów i nazw geograficznych, umiejętność wykorzystania mapy, rysunku, przyrządu</w:t>
      </w:r>
    </w:p>
    <w:p w14:paraId="375B0216" w14:textId="7BE7746A" w:rsidR="00017713" w:rsidRPr="00017713" w:rsidRDefault="00017713" w:rsidP="0001771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Na sprawdzianach lub testach poziom wymagań wiedzy i umiejętności przelicza się najczęściej wg przyjętej skali ocen:</w:t>
      </w:r>
    </w:p>
    <w:p w14:paraId="70BBE674" w14:textId="77777777" w:rsidR="00017713" w:rsidRPr="003C009A" w:rsidRDefault="00017713" w:rsidP="000177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09A">
        <w:rPr>
          <w:rFonts w:ascii="Times New Roman" w:hAnsi="Times New Roman" w:cs="Times New Roman"/>
          <w:b/>
          <w:bCs/>
          <w:sz w:val="24"/>
          <w:szCs w:val="24"/>
        </w:rPr>
        <w:t>Tryb ustalania ocen:</w:t>
      </w:r>
    </w:p>
    <w:p w14:paraId="7384D345" w14:textId="3B834649" w:rsidR="00017713" w:rsidRPr="00D1461D" w:rsidRDefault="00017713" w:rsidP="00017713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61D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bieżącym i klasyfikacyjnym w klasach V- VIII obowiązuje następująca skala ocen i ich skróty:</w:t>
      </w:r>
    </w:p>
    <w:p w14:paraId="49A9E3E5" w14:textId="77777777" w:rsidR="00017713" w:rsidRPr="00D1461D" w:rsidRDefault="00017713" w:rsidP="00017713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celujący /cel/</w:t>
      </w:r>
    </w:p>
    <w:p w14:paraId="15989C57" w14:textId="77777777" w:rsidR="00017713" w:rsidRPr="00D1461D" w:rsidRDefault="00017713" w:rsidP="00017713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bardzo dobry /bdb/</w:t>
      </w:r>
    </w:p>
    <w:p w14:paraId="1AB26869" w14:textId="77777777" w:rsidR="00017713" w:rsidRPr="00D1461D" w:rsidRDefault="00017713" w:rsidP="00017713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dobry /db/</w:t>
      </w:r>
    </w:p>
    <w:p w14:paraId="495C3D77" w14:textId="77777777" w:rsidR="00017713" w:rsidRPr="00D1461D" w:rsidRDefault="00017713" w:rsidP="00017713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dostateczny /dst/</w:t>
      </w:r>
    </w:p>
    <w:p w14:paraId="72AED658" w14:textId="77777777" w:rsidR="00017713" w:rsidRPr="00D1461D" w:rsidRDefault="00017713" w:rsidP="00017713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dopuszczający /dop/</w:t>
      </w:r>
    </w:p>
    <w:p w14:paraId="3861DF30" w14:textId="77777777" w:rsidR="00017713" w:rsidRPr="00D15590" w:rsidRDefault="00017713" w:rsidP="000177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niedostateczny /ndst</w:t>
      </w:r>
    </w:p>
    <w:p w14:paraId="1DBBF999" w14:textId="77777777" w:rsidR="00017713" w:rsidRPr="003C009A" w:rsidRDefault="00017713" w:rsidP="00017713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rzy ocenianiu prac pisemnych nauczyciel stosuje następujące zasady przeliczania punktów na ocenę:</w:t>
      </w:r>
    </w:p>
    <w:p w14:paraId="4F632F28" w14:textId="77777777" w:rsidR="00017713" w:rsidRPr="003C009A" w:rsidRDefault="00017713" w:rsidP="00017713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30% możliwych do uzyskania punktów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niedostateczny</w:t>
      </w:r>
    </w:p>
    <w:p w14:paraId="2B1503CC" w14:textId="77777777" w:rsidR="00017713" w:rsidRPr="003C009A" w:rsidRDefault="00017713" w:rsidP="00017713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0%-49%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dopuszczający</w:t>
      </w:r>
    </w:p>
    <w:p w14:paraId="603F8306" w14:textId="77777777" w:rsidR="00017713" w:rsidRPr="003C009A" w:rsidRDefault="00017713" w:rsidP="00017713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50%-74%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dostateczny</w:t>
      </w:r>
    </w:p>
    <w:p w14:paraId="7F9255D1" w14:textId="77777777" w:rsidR="00017713" w:rsidRPr="003C009A" w:rsidRDefault="00017713" w:rsidP="00017713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75%-89%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dobry</w:t>
      </w:r>
    </w:p>
    <w:p w14:paraId="2BF32E8F" w14:textId="77777777" w:rsidR="00017713" w:rsidRPr="003C009A" w:rsidRDefault="00017713" w:rsidP="00017713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90%- 95%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bardzo dobry</w:t>
      </w:r>
    </w:p>
    <w:p w14:paraId="2B4DF2B3" w14:textId="77777777" w:rsidR="00017713" w:rsidRPr="003C009A" w:rsidRDefault="00017713" w:rsidP="00017713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96%-100%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celujący.</w:t>
      </w:r>
    </w:p>
    <w:p w14:paraId="748DE513" w14:textId="614573F3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 Uczeń ma prawo poprawy oceny niezadowalającej go uzyskanej ze sprawdzianu lub testu - w ciągu dwóch tygodni od rozdania prac, a ocena poprawiona jest wpisana obok oceny pierwotnej i jest decydująca.</w:t>
      </w:r>
    </w:p>
    <w:p w14:paraId="029A0EAE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 Oceny uzyskane z kartkówek nie muszą być poprawiane, za wyjątkiem mapy.</w:t>
      </w:r>
    </w:p>
    <w:p w14:paraId="6B31D797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 Uczeń ma obowiązek zaliczenia sprawdzianu lub testu w przypadku swojej nieobecności w określonym terminie - w ciągu 2 tygodni od jego przyjścia do szkoły, w terminie ustalonym z nauczycielem. Nauczyciel może wystawić ocenę niedostateczną w przypadku nie zgłoszenia się ucznia.</w:t>
      </w:r>
    </w:p>
    <w:p w14:paraId="7228A667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 Jeśli uczeń zachowuje się niewłaściwie w czasie prac pisemnych, tj. ściąga, odwraca się, rozmawia, nauczyciel może przerwać uczniowi pisanie pracy i wstawić mu ocenę ndst</w:t>
      </w:r>
    </w:p>
    <w:p w14:paraId="1C84B994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 Uczeń może 2 razy w semestrze zgłosić nieprzygotowanie do lekcji, bez podania przyczyny (nie dotyczy zapowiedzianych powtórzeń, czy testów).</w:t>
      </w:r>
    </w:p>
    <w:p w14:paraId="2AD0157E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 Nie ocenia się ucznia do trzech dni po dłuższej usprawiedliwionej nieobecności w szkole; uczeń zgłasza ten fakt nauczycielowi przed lekcją.</w:t>
      </w:r>
    </w:p>
    <w:p w14:paraId="0BD55B7E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 Prace pisemne – sprawdziany, testy, referaty przechowywane są u nauczyciela do końca roku szkolnego i udostępniane są rodzicom do wglądu.</w:t>
      </w:r>
    </w:p>
    <w:p w14:paraId="1323A6A6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lastRenderedPageBreak/>
        <w:t>- Oceny są jawne, obiektywne, systematyczne i uzasadnione.</w:t>
      </w:r>
    </w:p>
    <w:p w14:paraId="59BCF8C8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 Ocena śródroczna i roczna uwzględnia oceny cząstkowe wg „wagi” poszczególnych wskaźników osiągnięć uczniów: TESTY, KARTKÓWKI, ODPOWIEDZI USTNE, PRACA NA LEKCJI, PRACE DOM, INNE..</w:t>
      </w:r>
    </w:p>
    <w:p w14:paraId="41A0FFA0" w14:textId="77777777" w:rsidR="00017713" w:rsidRP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 Przy wystawianiu oceny semestralnej uwzględnia się również postawę ucznia na zajęciach, stosunek do pracy i przedmiotu oraz inne formy aktywności pozalekcyjnej.</w:t>
      </w:r>
    </w:p>
    <w:p w14:paraId="587B7756" w14:textId="6CF6623C" w:rsidR="00017713" w:rsidRDefault="00017713" w:rsidP="00017713">
      <w:pPr>
        <w:rPr>
          <w:rFonts w:ascii="Times New Roman" w:hAnsi="Times New Roman" w:cs="Times New Roman"/>
          <w:sz w:val="24"/>
          <w:szCs w:val="24"/>
        </w:rPr>
      </w:pPr>
      <w:r w:rsidRPr="00017713">
        <w:rPr>
          <w:rFonts w:ascii="Times New Roman" w:hAnsi="Times New Roman" w:cs="Times New Roman"/>
          <w:sz w:val="24"/>
          <w:szCs w:val="24"/>
        </w:rPr>
        <w:t>- Przy wystawianiu oceny rocznej bierze się pod uwagę ocenę za I semestr.</w:t>
      </w:r>
    </w:p>
    <w:p w14:paraId="570ADFF3" w14:textId="77777777" w:rsidR="00F61F5A" w:rsidRDefault="00F61F5A" w:rsidP="00F61F5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współpracy z uczniami, rodzicami/prawnymi opiekunami i pedagogiem szkolnym:</w:t>
      </w:r>
    </w:p>
    <w:p w14:paraId="573E5221" w14:textId="77777777" w:rsidR="00F61F5A" w:rsidRDefault="00F61F5A" w:rsidP="00F61F5A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możliwość otrzymywania dodatkowych wyjaśnień lub uzasadnień dotyczących wystawionej oceny</w:t>
      </w:r>
    </w:p>
    <w:p w14:paraId="0CE1A890" w14:textId="77777777" w:rsidR="00F61F5A" w:rsidRDefault="00F61F5A" w:rsidP="00F61F5A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pomaga w samodzielnym planowaniu rozwoju ucznia oraz motywuje go do dalszej pracy</w:t>
      </w:r>
    </w:p>
    <w:p w14:paraId="480C575B" w14:textId="77777777" w:rsidR="00F61F5A" w:rsidRDefault="00F61F5A" w:rsidP="00F61F5A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zebrań z rodzicami/prawnymi opiekunami, rozmów interwencyjnych nauczyciel przekazuje rodzicom/prawnym opiekunom:</w:t>
      </w:r>
    </w:p>
    <w:p w14:paraId="1C801CFF" w14:textId="77777777" w:rsidR="00F61F5A" w:rsidRDefault="00F61F5A" w:rsidP="00F61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informacje o aktualnym stanie rozwoju i postępów w nauce ucznia,</w:t>
      </w:r>
    </w:p>
    <w:p w14:paraId="79E51B6E" w14:textId="77777777" w:rsidR="00F61F5A" w:rsidRDefault="00F61F5A" w:rsidP="00F61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informuje o trudnościach i uzdolnieniach ucznia,</w:t>
      </w:r>
    </w:p>
    <w:p w14:paraId="655A3F06" w14:textId="77777777" w:rsidR="00F61F5A" w:rsidRDefault="00F61F5A" w:rsidP="00F61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przekazuje wskazówki do dalszej pracy z uczniem</w:t>
      </w:r>
    </w:p>
    <w:p w14:paraId="5230B0F4" w14:textId="77777777" w:rsidR="00F61F5A" w:rsidRDefault="00F61F5A" w:rsidP="00F61F5A">
      <w:pPr>
        <w:pStyle w:val="Akapitzlist"/>
        <w:numPr>
          <w:ilvl w:val="0"/>
          <w:numId w:val="1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informuje wychowawcę klasy o aktualnych osiągnięciach i zachowaniu ucznia</w:t>
      </w:r>
    </w:p>
    <w:p w14:paraId="3101706F" w14:textId="77777777" w:rsidR="00F61F5A" w:rsidRDefault="00F61F5A" w:rsidP="00F61F5A">
      <w:pPr>
        <w:pStyle w:val="Akapitzlist"/>
        <w:numPr>
          <w:ilvl w:val="0"/>
          <w:numId w:val="1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informuje pedagoga szkolnego o sytuacjach wymagających jego interwencji</w:t>
      </w:r>
    </w:p>
    <w:p w14:paraId="1F432C77" w14:textId="77777777" w:rsidR="00F61F5A" w:rsidRDefault="00F61F5A" w:rsidP="00F61F5A">
      <w:pPr>
        <w:pStyle w:val="Akapitzlist"/>
        <w:numPr>
          <w:ilvl w:val="0"/>
          <w:numId w:val="1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na początku każdego roku szkolnego informuje uczniów i rodziców/prawnych opiekunów o wymaganiach edukacyjnych wynikających z realizowanego programu nauczania oraz o sposobach sprawdzania osiągnięć edukacyjnych uczniów.</w:t>
      </w:r>
    </w:p>
    <w:p w14:paraId="4323960D" w14:textId="77777777" w:rsidR="00F61F5A" w:rsidRPr="00017713" w:rsidRDefault="00F61F5A" w:rsidP="00017713">
      <w:pPr>
        <w:rPr>
          <w:rFonts w:ascii="Times New Roman" w:hAnsi="Times New Roman" w:cs="Times New Roman"/>
          <w:sz w:val="24"/>
          <w:szCs w:val="24"/>
        </w:rPr>
      </w:pPr>
    </w:p>
    <w:p w14:paraId="1F2E3A9B" w14:textId="77777777" w:rsidR="00FE0308" w:rsidRDefault="00FE0308"/>
    <w:sectPr w:rsidR="00FE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F8D"/>
    <w:multiLevelType w:val="hybridMultilevel"/>
    <w:tmpl w:val="7E4478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2448"/>
    <w:multiLevelType w:val="hybridMultilevel"/>
    <w:tmpl w:val="2424E1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11C"/>
    <w:multiLevelType w:val="hybridMultilevel"/>
    <w:tmpl w:val="DA360B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054"/>
    <w:multiLevelType w:val="hybridMultilevel"/>
    <w:tmpl w:val="328C8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779F"/>
    <w:multiLevelType w:val="hybridMultilevel"/>
    <w:tmpl w:val="DE700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6B67"/>
    <w:multiLevelType w:val="hybridMultilevel"/>
    <w:tmpl w:val="5F8C03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99D"/>
    <w:multiLevelType w:val="multilevel"/>
    <w:tmpl w:val="0A7A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60421"/>
    <w:multiLevelType w:val="hybridMultilevel"/>
    <w:tmpl w:val="49FA8436"/>
    <w:lvl w:ilvl="0" w:tplc="92680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2AE3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88F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545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44D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381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544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F2F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0A5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4343F"/>
    <w:multiLevelType w:val="hybridMultilevel"/>
    <w:tmpl w:val="B40CD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167DA"/>
    <w:multiLevelType w:val="hybridMultilevel"/>
    <w:tmpl w:val="C8E694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03C4F"/>
    <w:multiLevelType w:val="hybridMultilevel"/>
    <w:tmpl w:val="B0B6B6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13"/>
    <w:rsid w:val="00017713"/>
    <w:rsid w:val="00916287"/>
    <w:rsid w:val="00F61F5A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91A7"/>
  <w15:chartTrackingRefBased/>
  <w15:docId w15:val="{9AB37DAD-24D3-4C6C-A497-305BE231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17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77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713"/>
    <w:rPr>
      <w:b/>
      <w:bCs/>
    </w:rPr>
  </w:style>
  <w:style w:type="character" w:styleId="Uwydatnienie">
    <w:name w:val="Emphasis"/>
    <w:basedOn w:val="Domylnaczcionkaakapitu"/>
    <w:uiPriority w:val="20"/>
    <w:qFormat/>
    <w:rsid w:val="00017713"/>
    <w:rPr>
      <w:i/>
      <w:iCs/>
    </w:rPr>
  </w:style>
  <w:style w:type="paragraph" w:styleId="Akapitzlist">
    <w:name w:val="List Paragraph"/>
    <w:basedOn w:val="Normalny"/>
    <w:uiPriority w:val="34"/>
    <w:qFormat/>
    <w:rsid w:val="00017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787</Words>
  <Characters>4722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Gierczak</dc:creator>
  <cp:keywords/>
  <dc:description/>
  <cp:lastModifiedBy>Mateusz Gierczak</cp:lastModifiedBy>
  <cp:revision>5</cp:revision>
  <dcterms:created xsi:type="dcterms:W3CDTF">2022-02-14T15:31:00Z</dcterms:created>
  <dcterms:modified xsi:type="dcterms:W3CDTF">2022-02-14T15:45:00Z</dcterms:modified>
</cp:coreProperties>
</file>